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61A3" w14:textId="4EF512B1" w:rsidR="003A0C0F" w:rsidRPr="008739FF" w:rsidRDefault="003A0C0F" w:rsidP="003A0C0F">
      <w:pPr>
        <w:jc w:val="center"/>
        <w:rPr>
          <w:b/>
          <w:bCs/>
          <w:sz w:val="28"/>
          <w:szCs w:val="28"/>
        </w:rPr>
      </w:pPr>
      <w:r w:rsidRPr="008739FF">
        <w:rPr>
          <w:b/>
          <w:bCs/>
          <w:sz w:val="28"/>
          <w:szCs w:val="28"/>
        </w:rPr>
        <w:t xml:space="preserve">Objednávka zahradnických </w:t>
      </w:r>
      <w:r w:rsidRPr="00AA4417">
        <w:rPr>
          <w:b/>
          <w:bCs/>
          <w:sz w:val="28"/>
          <w:szCs w:val="28"/>
        </w:rPr>
        <w:t>prací</w:t>
      </w:r>
      <w:r w:rsidR="00FA13D7" w:rsidRPr="00AA4417">
        <w:rPr>
          <w:b/>
          <w:bCs/>
          <w:sz w:val="28"/>
          <w:szCs w:val="28"/>
        </w:rPr>
        <w:t xml:space="preserve"> č.</w:t>
      </w:r>
      <w:r w:rsidR="004C559B" w:rsidRPr="00AA4417">
        <w:rPr>
          <w:b/>
          <w:bCs/>
          <w:sz w:val="28"/>
          <w:szCs w:val="28"/>
        </w:rPr>
        <w:t xml:space="preserve"> …</w:t>
      </w:r>
    </w:p>
    <w:p w14:paraId="28167A9D" w14:textId="77777777" w:rsidR="003A0C0F" w:rsidRDefault="003A0C0F" w:rsidP="003A0C0F">
      <w:pPr>
        <w:jc w:val="both"/>
        <w:rPr>
          <w:b/>
          <w:bCs/>
        </w:rPr>
      </w:pPr>
    </w:p>
    <w:p w14:paraId="10FE7C4B" w14:textId="03239EC1" w:rsidR="00A37968" w:rsidRPr="00A37968" w:rsidRDefault="00A37968" w:rsidP="00A37968">
      <w:pPr>
        <w:jc w:val="both"/>
        <w:rPr>
          <w:b/>
          <w:bCs/>
        </w:rPr>
      </w:pPr>
      <w:r w:rsidRPr="00A37968">
        <w:rPr>
          <w:b/>
          <w:bCs/>
        </w:rPr>
        <w:t>Dodavatel:</w:t>
      </w:r>
    </w:p>
    <w:p w14:paraId="3D59F2A7" w14:textId="0EC988BE" w:rsidR="00A37968" w:rsidRDefault="00A37968" w:rsidP="00A37968">
      <w:pPr>
        <w:jc w:val="both"/>
      </w:pPr>
      <w:r>
        <w:t>Správa hřbitovů města Brna, příspěvková organizace</w:t>
      </w:r>
    </w:p>
    <w:p w14:paraId="648F947F" w14:textId="6B9EDC48" w:rsidR="00A37968" w:rsidRDefault="00A37968" w:rsidP="00A37968">
      <w:pPr>
        <w:jc w:val="both"/>
      </w:pPr>
      <w:r>
        <w:t>Vídeňská 96, 639 00 Brno</w:t>
      </w:r>
    </w:p>
    <w:p w14:paraId="4875AA25" w14:textId="218791F3" w:rsidR="00A37968" w:rsidRDefault="00A37968" w:rsidP="00A37968">
      <w:pPr>
        <w:jc w:val="both"/>
      </w:pPr>
      <w:r>
        <w:t>IČO 62161598</w:t>
      </w:r>
    </w:p>
    <w:p w14:paraId="6133326B" w14:textId="77777777" w:rsidR="00A37968" w:rsidRDefault="00A37968" w:rsidP="00A37968">
      <w:pPr>
        <w:jc w:val="both"/>
      </w:pPr>
    </w:p>
    <w:p w14:paraId="3EADAD2E" w14:textId="33313DFB" w:rsidR="00A37968" w:rsidRPr="00A37968" w:rsidRDefault="00A37968" w:rsidP="003A0C0F">
      <w:pPr>
        <w:spacing w:line="360" w:lineRule="auto"/>
        <w:jc w:val="both"/>
        <w:rPr>
          <w:b/>
          <w:bCs/>
        </w:rPr>
      </w:pPr>
      <w:r w:rsidRPr="00A37968">
        <w:rPr>
          <w:b/>
          <w:bCs/>
        </w:rPr>
        <w:t>Objednatel:</w:t>
      </w:r>
    </w:p>
    <w:p w14:paraId="016AAF0F" w14:textId="0DF30258" w:rsidR="003A0C0F" w:rsidRDefault="003A0C0F" w:rsidP="003A0C0F">
      <w:pPr>
        <w:spacing w:line="360" w:lineRule="auto"/>
        <w:jc w:val="both"/>
      </w:pPr>
      <w:r>
        <w:t>Příjmení, jméno, adresa vč. PSČ:</w:t>
      </w:r>
    </w:p>
    <w:p w14:paraId="74CA73A4" w14:textId="376DE05A" w:rsidR="003A0C0F" w:rsidRDefault="003A0C0F" w:rsidP="003A0C0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15C34654" w14:textId="15E3992D" w:rsidR="003A0C0F" w:rsidRDefault="003A0C0F" w:rsidP="003A0C0F">
      <w:pPr>
        <w:spacing w:line="360" w:lineRule="auto"/>
        <w:jc w:val="both"/>
      </w:pPr>
      <w:r>
        <w:t>telefonní číslo: ……………</w:t>
      </w:r>
      <w:proofErr w:type="gramStart"/>
      <w:r>
        <w:t>…….</w:t>
      </w:r>
      <w:proofErr w:type="gramEnd"/>
      <w:r>
        <w:t>……</w:t>
      </w:r>
      <w:r>
        <w:tab/>
        <w:t>datum</w:t>
      </w:r>
      <w:r w:rsidR="00835D19">
        <w:t xml:space="preserve"> </w:t>
      </w:r>
      <w:r>
        <w:t>narození: ……………………………</w:t>
      </w:r>
    </w:p>
    <w:p w14:paraId="66BC6D76" w14:textId="27503F7E" w:rsidR="003A0C0F" w:rsidRDefault="005347D5" w:rsidP="003A0C0F">
      <w:pPr>
        <w:jc w:val="both"/>
      </w:pPr>
      <w:r>
        <w:t>e-mail: …………………</w:t>
      </w:r>
      <w:r w:rsidR="00AC2B27">
        <w:t>…………….</w:t>
      </w:r>
    </w:p>
    <w:p w14:paraId="4E5B1FB1" w14:textId="77777777" w:rsidR="005347D5" w:rsidRDefault="005347D5" w:rsidP="003A0C0F">
      <w:pPr>
        <w:jc w:val="both"/>
      </w:pPr>
    </w:p>
    <w:p w14:paraId="65C03735" w14:textId="77777777" w:rsidR="003A0C0F" w:rsidRPr="008739FF" w:rsidRDefault="003A0C0F" w:rsidP="003A0C0F">
      <w:pPr>
        <w:jc w:val="center"/>
        <w:rPr>
          <w:b/>
          <w:bCs/>
        </w:rPr>
      </w:pPr>
      <w:r w:rsidRPr="008739FF">
        <w:rPr>
          <w:b/>
          <w:bCs/>
        </w:rPr>
        <w:t>I. Předmět objednávky</w:t>
      </w:r>
    </w:p>
    <w:p w14:paraId="1A12E950" w14:textId="7D8BB6F9" w:rsidR="003A0C0F" w:rsidRPr="00AA4417" w:rsidRDefault="003A0C0F" w:rsidP="003A0C0F">
      <w:pPr>
        <w:spacing w:line="360" w:lineRule="auto"/>
        <w:jc w:val="both"/>
      </w:pPr>
      <w:r w:rsidRPr="00AA4417">
        <w:t>Předmětem této objednávky je provedení</w:t>
      </w:r>
      <w:r w:rsidR="00835D19" w:rsidRPr="00AA4417">
        <w:t xml:space="preserve"> vybraných</w:t>
      </w:r>
      <w:r w:rsidRPr="00AA4417">
        <w:t xml:space="preserve"> zahradnických prací</w:t>
      </w:r>
      <w:r w:rsidR="00835D19" w:rsidRPr="00AA4417">
        <w:t xml:space="preserve"> dle přílohy</w:t>
      </w:r>
    </w:p>
    <w:p w14:paraId="628D5B9B" w14:textId="77777777" w:rsidR="003A0C0F" w:rsidRDefault="003A0C0F" w:rsidP="003A0C0F">
      <w:pPr>
        <w:spacing w:line="360" w:lineRule="auto"/>
        <w:jc w:val="both"/>
      </w:pPr>
      <w:r>
        <w:t>na hřbitově …………………………….</w:t>
      </w:r>
    </w:p>
    <w:p w14:paraId="64003654" w14:textId="05545449" w:rsidR="003A0C0F" w:rsidRDefault="003A0C0F" w:rsidP="00190ABA">
      <w:pPr>
        <w:spacing w:line="360" w:lineRule="auto"/>
      </w:pPr>
      <w:r>
        <w:t>ve skupině č. …….</w:t>
      </w:r>
      <w:r>
        <w:tab/>
        <w:t>číslo hrobu ……….</w:t>
      </w:r>
      <w:r>
        <w:tab/>
        <w:t>jméno na pomníku</w:t>
      </w:r>
      <w:r w:rsidR="00190ABA"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7731195E" w14:textId="77777777" w:rsidR="003A0C0F" w:rsidRDefault="003A0C0F" w:rsidP="003A0C0F">
      <w:pPr>
        <w:jc w:val="both"/>
      </w:pPr>
    </w:p>
    <w:p w14:paraId="31A717B9" w14:textId="77777777" w:rsidR="003A0C0F" w:rsidRPr="008739FF" w:rsidRDefault="003A0C0F" w:rsidP="003A0C0F">
      <w:pPr>
        <w:jc w:val="center"/>
        <w:rPr>
          <w:b/>
          <w:bCs/>
        </w:rPr>
      </w:pPr>
      <w:r w:rsidRPr="008739FF">
        <w:rPr>
          <w:b/>
          <w:bCs/>
        </w:rPr>
        <w:t>II. Doba plnění</w:t>
      </w:r>
    </w:p>
    <w:p w14:paraId="7245CF53" w14:textId="7019378F" w:rsidR="003A0C0F" w:rsidRPr="00AA4417" w:rsidRDefault="003A0C0F" w:rsidP="00E86E7C">
      <w:pPr>
        <w:pStyle w:val="Odstavecseseznamem"/>
        <w:numPr>
          <w:ilvl w:val="0"/>
          <w:numId w:val="4"/>
        </w:numPr>
        <w:ind w:left="426"/>
      </w:pPr>
      <w:r w:rsidRPr="00AA4417">
        <w:t xml:space="preserve">Doba plnění </w:t>
      </w:r>
      <w:r w:rsidR="00E86E7C" w:rsidRPr="00AA4417">
        <w:t>se odvíjí od druhu objednané služby.</w:t>
      </w:r>
    </w:p>
    <w:p w14:paraId="7B2F890D" w14:textId="77777777" w:rsidR="003A0C0F" w:rsidRDefault="003A0C0F" w:rsidP="003A0C0F">
      <w:pPr>
        <w:jc w:val="both"/>
      </w:pPr>
    </w:p>
    <w:p w14:paraId="69A9B91F" w14:textId="77777777" w:rsidR="003A0C0F" w:rsidRPr="008739FF" w:rsidRDefault="003A0C0F" w:rsidP="003A0C0F">
      <w:pPr>
        <w:jc w:val="center"/>
        <w:rPr>
          <w:b/>
          <w:bCs/>
        </w:rPr>
      </w:pPr>
      <w:r w:rsidRPr="008739FF">
        <w:rPr>
          <w:b/>
          <w:bCs/>
        </w:rPr>
        <w:t>III. Cena a fakturace</w:t>
      </w:r>
    </w:p>
    <w:p w14:paraId="2F2FCEC7" w14:textId="54D9EBEC" w:rsidR="003A0C0F" w:rsidRDefault="003A0C0F" w:rsidP="003A0C0F">
      <w:pPr>
        <w:numPr>
          <w:ilvl w:val="0"/>
          <w:numId w:val="1"/>
        </w:numPr>
        <w:ind w:left="426"/>
        <w:jc w:val="both"/>
      </w:pPr>
      <w:r>
        <w:t>Cena za služby je součtem ce</w:t>
      </w:r>
      <w:r w:rsidR="0031420F">
        <w:t xml:space="preserve">n </w:t>
      </w:r>
      <w:r>
        <w:t>dle přílohy. Ceny jsou uvedené vč. DPH.</w:t>
      </w:r>
    </w:p>
    <w:p w14:paraId="2D6C5563" w14:textId="7DEC0CA0" w:rsidR="00190ABA" w:rsidRPr="00AA4417" w:rsidRDefault="00190ABA" w:rsidP="003A0C0F">
      <w:pPr>
        <w:numPr>
          <w:ilvl w:val="0"/>
          <w:numId w:val="1"/>
        </w:numPr>
        <w:ind w:left="426"/>
        <w:jc w:val="both"/>
      </w:pPr>
      <w:r w:rsidRPr="00AA4417">
        <w:t>Na základě objednávky bude objednateli vystavena faktura.</w:t>
      </w:r>
    </w:p>
    <w:p w14:paraId="0FA84D4A" w14:textId="77777777" w:rsidR="003A0C0F" w:rsidRDefault="003A0C0F" w:rsidP="003A0C0F">
      <w:pPr>
        <w:numPr>
          <w:ilvl w:val="0"/>
          <w:numId w:val="1"/>
        </w:numPr>
        <w:ind w:left="426"/>
        <w:jc w:val="both"/>
      </w:pPr>
      <w:r>
        <w:t>Splatnost faktur je 14 dnů ode dne vystavení faktury. Nezaplatí-li objednatel fakturu ve lhůtě splatnosti, je zhotovitel oprávněn účtovat objednateli smluvní pokutu ve výši 0,05 % z dlužné částky za každý den prodlení.</w:t>
      </w:r>
    </w:p>
    <w:p w14:paraId="5B61FCA6" w14:textId="77777777" w:rsidR="00AC2F25" w:rsidRDefault="00AC2F25" w:rsidP="00AC2F25">
      <w:pPr>
        <w:numPr>
          <w:ilvl w:val="0"/>
          <w:numId w:val="1"/>
        </w:numPr>
        <w:ind w:left="426"/>
        <w:jc w:val="both"/>
      </w:pPr>
      <w:r w:rsidRPr="00AA4417">
        <w:t xml:space="preserve">Na objednávku služeb může zhotovitel vystavit zálohovou fakturu až do výše 100 % </w:t>
      </w:r>
      <w:r>
        <w:t>předpokládané ceny.</w:t>
      </w:r>
    </w:p>
    <w:p w14:paraId="2BC90F70" w14:textId="1A9018DA" w:rsidR="00AC2F25" w:rsidRDefault="00AC2F25" w:rsidP="00AC2F25">
      <w:pPr>
        <w:numPr>
          <w:ilvl w:val="0"/>
          <w:numId w:val="1"/>
        </w:numPr>
        <w:ind w:left="426"/>
        <w:jc w:val="both"/>
      </w:pPr>
      <w:r w:rsidRPr="00AA4417">
        <w:t>Celková částka bude fakturována nejpozději do konce příslušného roku.</w:t>
      </w:r>
    </w:p>
    <w:p w14:paraId="46A9D3C5" w14:textId="77777777" w:rsidR="003A0C0F" w:rsidRDefault="003A0C0F" w:rsidP="003A0C0F">
      <w:pPr>
        <w:jc w:val="both"/>
      </w:pPr>
    </w:p>
    <w:p w14:paraId="7C2DF5C5" w14:textId="77777777" w:rsidR="003A0C0F" w:rsidRPr="008739FF" w:rsidRDefault="003A0C0F" w:rsidP="003A0C0F">
      <w:pPr>
        <w:jc w:val="center"/>
        <w:rPr>
          <w:b/>
          <w:bCs/>
        </w:rPr>
      </w:pPr>
      <w:r w:rsidRPr="008739FF">
        <w:rPr>
          <w:b/>
          <w:bCs/>
        </w:rPr>
        <w:t>IV. Souhlas se zpracováním osobních údajů</w:t>
      </w:r>
    </w:p>
    <w:p w14:paraId="0A3A722B" w14:textId="77777777" w:rsidR="003A0C0F" w:rsidRDefault="003A0C0F" w:rsidP="003A0C0F">
      <w:pPr>
        <w:numPr>
          <w:ilvl w:val="0"/>
          <w:numId w:val="2"/>
        </w:numPr>
        <w:ind w:left="426"/>
        <w:jc w:val="both"/>
      </w:pPr>
      <w:r>
        <w:t xml:space="preserve">Objednatel souhlasí se zařazením do databáze Správy hřbitovů města Brna, příspěvkové organizace, IČO 62161598. </w:t>
      </w:r>
    </w:p>
    <w:p w14:paraId="7F3A88CD" w14:textId="77777777" w:rsidR="003A0C0F" w:rsidRDefault="003A0C0F" w:rsidP="003A0C0F">
      <w:pPr>
        <w:numPr>
          <w:ilvl w:val="0"/>
          <w:numId w:val="2"/>
        </w:numPr>
        <w:ind w:left="426"/>
        <w:jc w:val="both"/>
      </w:pPr>
      <w:r>
        <w:t>Objednatel souhlasí se zpracováním poskytnutých osobních údajů pro zajištění této objednávky, souhlasí se zpracováním v účetnictví a se zasláním nabídky na příští rok.</w:t>
      </w:r>
    </w:p>
    <w:p w14:paraId="039F0E9F" w14:textId="77777777" w:rsidR="003A0C0F" w:rsidRDefault="003A0C0F" w:rsidP="003A0C0F">
      <w:pPr>
        <w:jc w:val="both"/>
      </w:pPr>
    </w:p>
    <w:p w14:paraId="08009DD7" w14:textId="77777777" w:rsidR="003A0C0F" w:rsidRPr="008739FF" w:rsidRDefault="003A0C0F" w:rsidP="003A0C0F">
      <w:pPr>
        <w:jc w:val="center"/>
        <w:rPr>
          <w:b/>
          <w:bCs/>
        </w:rPr>
      </w:pPr>
      <w:r w:rsidRPr="008739FF">
        <w:rPr>
          <w:b/>
          <w:bCs/>
        </w:rPr>
        <w:t>V. Závěrečná ustanovení</w:t>
      </w:r>
    </w:p>
    <w:p w14:paraId="1AB3FDCD" w14:textId="77777777" w:rsidR="003A0C0F" w:rsidRDefault="003A0C0F" w:rsidP="003A0C0F">
      <w:pPr>
        <w:numPr>
          <w:ilvl w:val="0"/>
          <w:numId w:val="3"/>
        </w:numPr>
        <w:ind w:left="426"/>
        <w:jc w:val="both"/>
      </w:pPr>
      <w:r>
        <w:t>Případné reklamace uplatní objednatel písemně ihned po zjištění závady. Reklamace se vyřizují v souladu s reklamačním řádem zhotovitele.</w:t>
      </w:r>
    </w:p>
    <w:p w14:paraId="061C59E6" w14:textId="77777777" w:rsidR="003A0C0F" w:rsidRPr="00AA4417" w:rsidRDefault="003A0C0F" w:rsidP="003A0C0F">
      <w:pPr>
        <w:numPr>
          <w:ilvl w:val="0"/>
          <w:numId w:val="3"/>
        </w:numPr>
        <w:ind w:left="426"/>
        <w:jc w:val="both"/>
      </w:pPr>
      <w:r w:rsidRPr="00AA4417">
        <w:t>Tuto objednávku lze měnit nebo doplňovat pouze písemně, a to po dohodě obou stran.</w:t>
      </w:r>
    </w:p>
    <w:p w14:paraId="08B1776B" w14:textId="77777777" w:rsidR="003A0C0F" w:rsidRDefault="003A0C0F" w:rsidP="003A0C0F">
      <w:pPr>
        <w:numPr>
          <w:ilvl w:val="0"/>
          <w:numId w:val="3"/>
        </w:numPr>
        <w:ind w:left="426"/>
        <w:jc w:val="both"/>
      </w:pPr>
      <w:r>
        <w:t>Organizace je oprávněna objednávku zrušit v případě, když objednatel neuhradí ve lhůtě splatnosti zálohovou fakturu.</w:t>
      </w:r>
    </w:p>
    <w:p w14:paraId="590E69BA" w14:textId="63E09B74" w:rsidR="003A0C0F" w:rsidRDefault="003A0C0F" w:rsidP="003A0C0F">
      <w:pPr>
        <w:numPr>
          <w:ilvl w:val="0"/>
          <w:numId w:val="3"/>
        </w:numPr>
        <w:ind w:left="426"/>
        <w:jc w:val="both"/>
      </w:pPr>
      <w:r>
        <w:t>V případě zrušení objednávky je povinností objednatele uhradit již provedené práce, a to v souladu s ustanovením čl. III, odst. 5.</w:t>
      </w:r>
    </w:p>
    <w:p w14:paraId="18FAF471" w14:textId="77777777" w:rsidR="003A0C0F" w:rsidRDefault="003A0C0F" w:rsidP="003A0C0F">
      <w:pPr>
        <w:jc w:val="both"/>
      </w:pPr>
    </w:p>
    <w:p w14:paraId="4B354E2B" w14:textId="0D449FE9" w:rsidR="003A0C0F" w:rsidRDefault="003A0C0F" w:rsidP="003A0C0F">
      <w:pPr>
        <w:jc w:val="both"/>
      </w:pPr>
      <w:r>
        <w:t>V ……………… dne ………………</w:t>
      </w:r>
      <w:proofErr w:type="gramStart"/>
      <w:r>
        <w:t>…….</w:t>
      </w:r>
      <w:proofErr w:type="gramEnd"/>
      <w:r>
        <w:t>.</w:t>
      </w:r>
    </w:p>
    <w:p w14:paraId="5704B757" w14:textId="77777777" w:rsidR="003A0C0F" w:rsidRDefault="003A0C0F" w:rsidP="003A0C0F">
      <w:pPr>
        <w:ind w:left="3545" w:firstLine="709"/>
        <w:jc w:val="center"/>
      </w:pPr>
      <w:r>
        <w:t>…………………………..</w:t>
      </w:r>
    </w:p>
    <w:p w14:paraId="26407C07" w14:textId="47607916" w:rsidR="00CD0E54" w:rsidRDefault="003A0C0F" w:rsidP="006E1AB8">
      <w:pPr>
        <w:ind w:left="3545" w:firstLine="709"/>
        <w:jc w:val="center"/>
      </w:pPr>
      <w:r>
        <w:t>podpis objednatele</w:t>
      </w:r>
    </w:p>
    <w:sectPr w:rsidR="00CD0E54" w:rsidSect="00A379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D5F"/>
    <w:multiLevelType w:val="hybridMultilevel"/>
    <w:tmpl w:val="F2AE9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7E44"/>
    <w:multiLevelType w:val="hybridMultilevel"/>
    <w:tmpl w:val="A050A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268"/>
    <w:multiLevelType w:val="hybridMultilevel"/>
    <w:tmpl w:val="E5102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4617"/>
    <w:multiLevelType w:val="hybridMultilevel"/>
    <w:tmpl w:val="2FFEA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77526">
    <w:abstractNumId w:val="3"/>
  </w:num>
  <w:num w:numId="2" w16cid:durableId="290064982">
    <w:abstractNumId w:val="0"/>
  </w:num>
  <w:num w:numId="3" w16cid:durableId="1069232294">
    <w:abstractNumId w:val="2"/>
  </w:num>
  <w:num w:numId="4" w16cid:durableId="1255167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F"/>
    <w:rsid w:val="00035ACE"/>
    <w:rsid w:val="00190ABA"/>
    <w:rsid w:val="002661E3"/>
    <w:rsid w:val="002B20E0"/>
    <w:rsid w:val="002D3E5E"/>
    <w:rsid w:val="0031420F"/>
    <w:rsid w:val="003A0C0F"/>
    <w:rsid w:val="003B7F25"/>
    <w:rsid w:val="00402EC6"/>
    <w:rsid w:val="004C559B"/>
    <w:rsid w:val="005347D5"/>
    <w:rsid w:val="00535D67"/>
    <w:rsid w:val="00655CC8"/>
    <w:rsid w:val="00667C92"/>
    <w:rsid w:val="006E1AB8"/>
    <w:rsid w:val="007D425E"/>
    <w:rsid w:val="00835D19"/>
    <w:rsid w:val="00A37968"/>
    <w:rsid w:val="00AA4417"/>
    <w:rsid w:val="00AC2B27"/>
    <w:rsid w:val="00AC2F25"/>
    <w:rsid w:val="00AE1601"/>
    <w:rsid w:val="00CD0E54"/>
    <w:rsid w:val="00E86E7C"/>
    <w:rsid w:val="00ED1606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2F28"/>
  <w15:chartTrackingRefBased/>
  <w15:docId w15:val="{D5E557C6-25C8-46DF-A162-B5B608F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D3E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3E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E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3E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E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0435-FACB-4B88-BD6F-05E8BE2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hekonom</dc:creator>
  <cp:keywords/>
  <dc:description/>
  <cp:lastModifiedBy>Nikola Dostálová</cp:lastModifiedBy>
  <cp:revision>2</cp:revision>
  <dcterms:created xsi:type="dcterms:W3CDTF">2023-12-04T09:55:00Z</dcterms:created>
  <dcterms:modified xsi:type="dcterms:W3CDTF">2023-12-04T09:55:00Z</dcterms:modified>
</cp:coreProperties>
</file>